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71" w:rsidRDefault="00AE1D71" w:rsidP="009B7F3E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АДМИНИСТРАЦИЯ</w:t>
      </w:r>
    </w:p>
    <w:p w:rsidR="00AE1D71" w:rsidRDefault="009B7F3E" w:rsidP="009B7F3E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ОКТЯБРЬСКОГО</w:t>
      </w:r>
      <w:r w:rsidR="00AE1D71">
        <w:rPr>
          <w:b/>
          <w:bCs/>
          <w:sz w:val="28"/>
          <w:szCs w:val="28"/>
          <w:lang w:eastAsia="ar-SA" w:bidi="ar-SA"/>
        </w:rPr>
        <w:t xml:space="preserve"> МУНИЦИПАЛЬНОГО ОБРАЗОВАНИЯ</w:t>
      </w:r>
    </w:p>
    <w:p w:rsidR="00AE1D71" w:rsidRDefault="00AE1D71" w:rsidP="009B7F3E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БАЛАШОВСКОГО МУНИЦИПАЛЬНОГО РАЙОНА</w:t>
      </w:r>
    </w:p>
    <w:p w:rsidR="00AE1D71" w:rsidRDefault="00AE1D71" w:rsidP="009B7F3E">
      <w:pPr>
        <w:pStyle w:val="Standarduser"/>
        <w:autoSpaceDE w:val="0"/>
        <w:jc w:val="center"/>
      </w:pPr>
      <w:r>
        <w:rPr>
          <w:b/>
          <w:bCs/>
          <w:sz w:val="28"/>
          <w:szCs w:val="28"/>
          <w:lang w:eastAsia="ar-SA" w:bidi="ar-SA"/>
        </w:rPr>
        <w:t>САРАТОВСКОЙ ОБЛАСТИ</w:t>
      </w: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</w:p>
    <w:p w:rsidR="00AE1D71" w:rsidRDefault="00AE1D71" w:rsidP="00AE1D71">
      <w:pPr>
        <w:pStyle w:val="Standarduser"/>
        <w:autoSpaceDE w:val="0"/>
        <w:jc w:val="center"/>
        <w:rPr>
          <w:b/>
          <w:bCs/>
          <w:sz w:val="28"/>
          <w:szCs w:val="28"/>
          <w:lang w:eastAsia="ar-SA" w:bidi="ar-SA"/>
        </w:rPr>
      </w:pPr>
      <w:r>
        <w:rPr>
          <w:b/>
          <w:bCs/>
          <w:sz w:val="28"/>
          <w:szCs w:val="28"/>
          <w:lang w:eastAsia="ar-SA" w:bidi="ar-SA"/>
        </w:rPr>
        <w:t>ПОСТАНОВЛЕНИЕ</w:t>
      </w: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ar-SA" w:bidi="ar-SA"/>
        </w:rPr>
      </w:pPr>
    </w:p>
    <w:p w:rsidR="00AE1D71" w:rsidRDefault="00AE1D71" w:rsidP="00AE1D71">
      <w:pPr>
        <w:pStyle w:val="Standarduser"/>
        <w:autoSpaceDE w:val="0"/>
        <w:rPr>
          <w:sz w:val="28"/>
          <w:szCs w:val="28"/>
          <w:lang w:eastAsia="ar-SA" w:bidi="ar-SA"/>
        </w:rPr>
      </w:pPr>
      <w:r>
        <w:rPr>
          <w:sz w:val="28"/>
          <w:szCs w:val="28"/>
          <w:lang w:eastAsia="ar-SA" w:bidi="ar-SA"/>
        </w:rPr>
        <w:t xml:space="preserve">от  </w:t>
      </w:r>
      <w:r w:rsidR="00314F7A">
        <w:rPr>
          <w:sz w:val="28"/>
          <w:szCs w:val="28"/>
          <w:lang w:eastAsia="ar-SA" w:bidi="ar-SA"/>
        </w:rPr>
        <w:t>1</w:t>
      </w:r>
      <w:r w:rsidR="005C7AA4">
        <w:rPr>
          <w:sz w:val="28"/>
          <w:szCs w:val="28"/>
          <w:lang w:eastAsia="ar-SA" w:bidi="ar-SA"/>
        </w:rPr>
        <w:t>5</w:t>
      </w:r>
      <w:r w:rsidR="00314F7A">
        <w:rPr>
          <w:sz w:val="28"/>
          <w:szCs w:val="28"/>
          <w:lang w:eastAsia="ar-SA" w:bidi="ar-SA"/>
        </w:rPr>
        <w:t>.0</w:t>
      </w:r>
      <w:r w:rsidR="005C7AA4">
        <w:rPr>
          <w:sz w:val="28"/>
          <w:szCs w:val="28"/>
          <w:lang w:eastAsia="ar-SA" w:bidi="ar-SA"/>
        </w:rPr>
        <w:t>3</w:t>
      </w:r>
      <w:r w:rsidR="00314F7A">
        <w:rPr>
          <w:sz w:val="28"/>
          <w:szCs w:val="28"/>
          <w:lang w:eastAsia="ar-SA" w:bidi="ar-SA"/>
        </w:rPr>
        <w:t>.2016</w:t>
      </w:r>
      <w:r w:rsidR="008C5E7A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>г.</w:t>
      </w:r>
      <w:r w:rsidR="008C5E7A">
        <w:rPr>
          <w:sz w:val="28"/>
          <w:szCs w:val="28"/>
          <w:lang w:eastAsia="ar-SA" w:bidi="ar-SA"/>
        </w:rPr>
        <w:t xml:space="preserve"> </w:t>
      </w:r>
      <w:r>
        <w:rPr>
          <w:sz w:val="28"/>
          <w:szCs w:val="28"/>
          <w:lang w:eastAsia="ar-SA" w:bidi="ar-SA"/>
        </w:rPr>
        <w:t xml:space="preserve">№ </w:t>
      </w:r>
      <w:r w:rsidR="005C7AA4">
        <w:rPr>
          <w:sz w:val="28"/>
          <w:szCs w:val="28"/>
          <w:lang w:eastAsia="ar-SA" w:bidi="ar-SA"/>
        </w:rPr>
        <w:t>7</w:t>
      </w:r>
      <w:r>
        <w:rPr>
          <w:sz w:val="28"/>
          <w:szCs w:val="28"/>
          <w:lang w:eastAsia="ar-SA" w:bidi="ar-SA"/>
        </w:rPr>
        <w:t>-п                                                        п.</w:t>
      </w:r>
      <w:r w:rsidR="008C5E7A">
        <w:rPr>
          <w:sz w:val="28"/>
          <w:szCs w:val="28"/>
          <w:lang w:eastAsia="ar-SA" w:bidi="ar-SA"/>
        </w:rPr>
        <w:t xml:space="preserve"> Октябрьский</w:t>
      </w:r>
    </w:p>
    <w:p w:rsidR="005C7AA4" w:rsidRDefault="005C7AA4" w:rsidP="005C7AA4">
      <w:pPr>
        <w:jc w:val="center"/>
      </w:pPr>
      <w:r>
        <w:rPr>
          <w:b/>
          <w:u w:val="single"/>
        </w:rPr>
        <w:t xml:space="preserve"> </w:t>
      </w:r>
    </w:p>
    <w:p w:rsidR="005C7AA4" w:rsidRPr="00843BBE" w:rsidRDefault="005C7AA4" w:rsidP="005C7AA4">
      <w:pPr>
        <w:jc w:val="center"/>
        <w:rPr>
          <w:rStyle w:val="msonormal0"/>
          <w:sz w:val="28"/>
          <w:szCs w:val="28"/>
        </w:rPr>
      </w:pPr>
    </w:p>
    <w:p w:rsidR="005C7AA4" w:rsidRPr="00843BBE" w:rsidRDefault="005C7AA4" w:rsidP="005C7AA4">
      <w:pPr>
        <w:rPr>
          <w:sz w:val="28"/>
          <w:szCs w:val="28"/>
        </w:rPr>
      </w:pPr>
      <w:r w:rsidRPr="00843BBE">
        <w:rPr>
          <w:rStyle w:val="msonormal0"/>
          <w:sz w:val="28"/>
          <w:szCs w:val="28"/>
        </w:rPr>
        <w:t xml:space="preserve"> </w:t>
      </w:r>
    </w:p>
    <w:p w:rsidR="005C7AA4" w:rsidRPr="00843BBE" w:rsidRDefault="005C7AA4" w:rsidP="005C7AA4">
      <w:pPr>
        <w:pStyle w:val="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843BBE">
        <w:rPr>
          <w:b/>
          <w:sz w:val="28"/>
          <w:szCs w:val="28"/>
        </w:rPr>
        <w:t xml:space="preserve">О </w:t>
      </w:r>
      <w:proofErr w:type="gramStart"/>
      <w:r w:rsidRPr="00843BBE">
        <w:rPr>
          <w:b/>
          <w:sz w:val="28"/>
          <w:szCs w:val="28"/>
        </w:rPr>
        <w:t>Положении</w:t>
      </w:r>
      <w:proofErr w:type="gramEnd"/>
      <w:r w:rsidRPr="00843BBE">
        <w:rPr>
          <w:b/>
          <w:sz w:val="28"/>
          <w:szCs w:val="28"/>
        </w:rPr>
        <w:t xml:space="preserve"> о порядке сообщения муниципальными </w:t>
      </w:r>
    </w:p>
    <w:p w:rsidR="005C7AA4" w:rsidRPr="00843BBE" w:rsidRDefault="005C7AA4" w:rsidP="005C7AA4">
      <w:pPr>
        <w:pStyle w:val="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843BBE">
        <w:rPr>
          <w:b/>
          <w:sz w:val="28"/>
          <w:szCs w:val="28"/>
        </w:rPr>
        <w:t xml:space="preserve">служащими о возникновении </w:t>
      </w:r>
      <w:proofErr w:type="gramStart"/>
      <w:r w:rsidRPr="00843BBE">
        <w:rPr>
          <w:b/>
          <w:sz w:val="28"/>
          <w:szCs w:val="28"/>
        </w:rPr>
        <w:t>личной</w:t>
      </w:r>
      <w:proofErr w:type="gramEnd"/>
      <w:r w:rsidRPr="00843BBE">
        <w:rPr>
          <w:b/>
          <w:sz w:val="28"/>
          <w:szCs w:val="28"/>
        </w:rPr>
        <w:t xml:space="preserve"> </w:t>
      </w:r>
    </w:p>
    <w:p w:rsidR="005C7AA4" w:rsidRPr="00843BBE" w:rsidRDefault="005C7AA4" w:rsidP="005C7AA4">
      <w:pPr>
        <w:pStyle w:val="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843BBE">
        <w:rPr>
          <w:b/>
          <w:sz w:val="28"/>
          <w:szCs w:val="28"/>
        </w:rPr>
        <w:t xml:space="preserve">заинтересованности при исполнении </w:t>
      </w:r>
      <w:proofErr w:type="gramStart"/>
      <w:r w:rsidRPr="00843BBE">
        <w:rPr>
          <w:b/>
          <w:sz w:val="28"/>
          <w:szCs w:val="28"/>
        </w:rPr>
        <w:t>должностных</w:t>
      </w:r>
      <w:proofErr w:type="gramEnd"/>
      <w:r w:rsidRPr="00843BBE">
        <w:rPr>
          <w:b/>
          <w:sz w:val="28"/>
          <w:szCs w:val="28"/>
        </w:rPr>
        <w:t xml:space="preserve"> </w:t>
      </w:r>
    </w:p>
    <w:p w:rsidR="005C7AA4" w:rsidRPr="00843BBE" w:rsidRDefault="005C7AA4" w:rsidP="005C7AA4">
      <w:pPr>
        <w:pStyle w:val="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843BBE">
        <w:rPr>
          <w:b/>
          <w:sz w:val="28"/>
          <w:szCs w:val="28"/>
        </w:rPr>
        <w:t xml:space="preserve">обязанностей, </w:t>
      </w:r>
      <w:proofErr w:type="gramStart"/>
      <w:r w:rsidRPr="00843BBE">
        <w:rPr>
          <w:b/>
          <w:sz w:val="28"/>
          <w:szCs w:val="28"/>
        </w:rPr>
        <w:t>которая</w:t>
      </w:r>
      <w:proofErr w:type="gramEnd"/>
      <w:r w:rsidRPr="00843BBE">
        <w:rPr>
          <w:b/>
          <w:sz w:val="28"/>
          <w:szCs w:val="28"/>
        </w:rPr>
        <w:t xml:space="preserve"> приводит или может </w:t>
      </w:r>
    </w:p>
    <w:p w:rsidR="005C7AA4" w:rsidRPr="00843BBE" w:rsidRDefault="005C7AA4" w:rsidP="005C7AA4">
      <w:pPr>
        <w:pStyle w:val="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843BBE">
        <w:rPr>
          <w:b/>
          <w:sz w:val="28"/>
          <w:szCs w:val="28"/>
        </w:rPr>
        <w:t xml:space="preserve">привести к конфликту интересов в администрации </w:t>
      </w:r>
    </w:p>
    <w:p w:rsidR="005C7AA4" w:rsidRPr="00843BBE" w:rsidRDefault="005C7AA4" w:rsidP="005C7AA4">
      <w:pPr>
        <w:pStyle w:val="title"/>
        <w:spacing w:before="0" w:beforeAutospacing="0" w:after="0" w:afterAutospacing="0"/>
        <w:jc w:val="both"/>
        <w:rPr>
          <w:b/>
          <w:sz w:val="28"/>
          <w:szCs w:val="28"/>
        </w:rPr>
      </w:pPr>
      <w:r w:rsidRPr="00843BBE">
        <w:rPr>
          <w:b/>
          <w:sz w:val="28"/>
          <w:szCs w:val="28"/>
        </w:rPr>
        <w:t>Октябрьского</w:t>
      </w:r>
      <w:r w:rsidRPr="00843BBE">
        <w:rPr>
          <w:b/>
          <w:sz w:val="28"/>
          <w:szCs w:val="28"/>
        </w:rPr>
        <w:t xml:space="preserve"> муниципального района</w:t>
      </w:r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t xml:space="preserve">           </w:t>
      </w:r>
      <w:proofErr w:type="gramStart"/>
      <w:r w:rsidRPr="00843BBE">
        <w:rPr>
          <w:sz w:val="28"/>
          <w:szCs w:val="28"/>
        </w:rPr>
        <w:t xml:space="preserve">В соответствии с пунктом 8 Указа Президента Российской Федерации от 22.12.2015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руководствуясь </w:t>
      </w:r>
      <w:r w:rsidRPr="00843BBE">
        <w:rPr>
          <w:sz w:val="28"/>
          <w:szCs w:val="28"/>
        </w:rPr>
        <w:t>Уставом Октябрьского муниципального</w:t>
      </w:r>
      <w:proofErr w:type="gramEnd"/>
      <w:r w:rsidRPr="00843BBE">
        <w:rPr>
          <w:sz w:val="28"/>
          <w:szCs w:val="28"/>
        </w:rPr>
        <w:t xml:space="preserve"> образования </w:t>
      </w:r>
      <w:proofErr w:type="spellStart"/>
      <w:r w:rsidRPr="00843BBE">
        <w:rPr>
          <w:sz w:val="28"/>
          <w:szCs w:val="28"/>
        </w:rPr>
        <w:t>Балашовского</w:t>
      </w:r>
      <w:proofErr w:type="spellEnd"/>
      <w:r w:rsidRPr="00843BBE">
        <w:rPr>
          <w:sz w:val="28"/>
          <w:szCs w:val="28"/>
        </w:rPr>
        <w:t xml:space="preserve"> муниципального района Саратовской области, администрация Октябрьского муниципального образования </w:t>
      </w:r>
      <w:proofErr w:type="spellStart"/>
      <w:r w:rsidRPr="00843BBE">
        <w:rPr>
          <w:sz w:val="28"/>
          <w:szCs w:val="28"/>
        </w:rPr>
        <w:t>Балашовского</w:t>
      </w:r>
      <w:proofErr w:type="spellEnd"/>
      <w:r w:rsidRPr="00843BBE">
        <w:rPr>
          <w:sz w:val="28"/>
          <w:szCs w:val="28"/>
        </w:rPr>
        <w:t xml:space="preserve"> муниципального района Саратовской области</w:t>
      </w:r>
    </w:p>
    <w:p w:rsidR="005C7AA4" w:rsidRPr="00843BBE" w:rsidRDefault="005C7AA4" w:rsidP="005C7AA4">
      <w:pPr>
        <w:spacing w:before="100" w:beforeAutospacing="1" w:after="100" w:afterAutospacing="1"/>
        <w:rPr>
          <w:sz w:val="28"/>
          <w:szCs w:val="28"/>
        </w:rPr>
      </w:pPr>
      <w:r w:rsidRPr="00843BBE">
        <w:rPr>
          <w:sz w:val="28"/>
          <w:szCs w:val="28"/>
        </w:rPr>
        <w:t> </w:t>
      </w:r>
      <w:r w:rsidRPr="00843BBE">
        <w:rPr>
          <w:b/>
          <w:sz w:val="28"/>
          <w:szCs w:val="28"/>
        </w:rPr>
        <w:t>ПОСТАНОВЛЯЕТ:</w:t>
      </w:r>
      <w:r w:rsidRPr="00843BBE">
        <w:rPr>
          <w:sz w:val="28"/>
          <w:szCs w:val="28"/>
        </w:rPr>
        <w:t> </w:t>
      </w:r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t xml:space="preserve">1. Утвердить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в администрации </w:t>
      </w:r>
      <w:r w:rsidRPr="00843BBE">
        <w:rPr>
          <w:sz w:val="28"/>
          <w:szCs w:val="28"/>
        </w:rPr>
        <w:t xml:space="preserve">Октябрьского муниципального образования </w:t>
      </w:r>
      <w:proofErr w:type="spellStart"/>
      <w:r w:rsidRPr="00843BBE">
        <w:rPr>
          <w:sz w:val="28"/>
          <w:szCs w:val="28"/>
        </w:rPr>
        <w:t>Балашовского</w:t>
      </w:r>
      <w:proofErr w:type="spellEnd"/>
      <w:r w:rsidRPr="00843BBE">
        <w:rPr>
          <w:sz w:val="28"/>
          <w:szCs w:val="28"/>
        </w:rPr>
        <w:t xml:space="preserve"> муниципального района (приложение).</w:t>
      </w:r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t>2. Настоящее постановление вступает в силу со дня его обнародования.</w:t>
      </w:r>
    </w:p>
    <w:p w:rsidR="00843BBE" w:rsidRDefault="005C7AA4" w:rsidP="00843BBE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t xml:space="preserve">3. </w:t>
      </w:r>
      <w:proofErr w:type="gramStart"/>
      <w:r w:rsidRPr="00843BBE">
        <w:rPr>
          <w:sz w:val="28"/>
          <w:szCs w:val="28"/>
        </w:rPr>
        <w:t>Контроль за</w:t>
      </w:r>
      <w:proofErr w:type="gramEnd"/>
      <w:r w:rsidRPr="00843BBE">
        <w:rPr>
          <w:sz w:val="28"/>
          <w:szCs w:val="28"/>
        </w:rPr>
        <w:t xml:space="preserve"> исполнением настоящего постановления оставляю за собою.</w:t>
      </w:r>
    </w:p>
    <w:p w:rsidR="005C7AA4" w:rsidRPr="00843BBE" w:rsidRDefault="005C7AA4" w:rsidP="00843BBE">
      <w:pPr>
        <w:spacing w:before="100" w:beforeAutospacing="1"/>
        <w:jc w:val="both"/>
        <w:rPr>
          <w:b/>
          <w:sz w:val="28"/>
          <w:szCs w:val="28"/>
        </w:rPr>
      </w:pPr>
      <w:r w:rsidRPr="00843BBE">
        <w:rPr>
          <w:b/>
          <w:sz w:val="28"/>
          <w:szCs w:val="28"/>
        </w:rPr>
        <w:t>Глава администрации</w:t>
      </w:r>
    </w:p>
    <w:p w:rsidR="005C7AA4" w:rsidRPr="00843BBE" w:rsidRDefault="005C7AA4" w:rsidP="00843BBE">
      <w:pPr>
        <w:rPr>
          <w:b/>
          <w:sz w:val="28"/>
          <w:szCs w:val="28"/>
        </w:rPr>
      </w:pPr>
      <w:r w:rsidRPr="00843BBE">
        <w:rPr>
          <w:b/>
          <w:sz w:val="28"/>
          <w:szCs w:val="28"/>
        </w:rPr>
        <w:t>Октябрьско</w:t>
      </w:r>
      <w:r w:rsidR="00843BBE" w:rsidRPr="00843BBE">
        <w:rPr>
          <w:b/>
          <w:sz w:val="28"/>
          <w:szCs w:val="28"/>
        </w:rPr>
        <w:t>го муниципального образования</w:t>
      </w:r>
      <w:r w:rsidR="00843BBE" w:rsidRPr="00843BBE">
        <w:rPr>
          <w:b/>
          <w:sz w:val="28"/>
          <w:szCs w:val="28"/>
        </w:rPr>
        <w:tab/>
      </w:r>
      <w:r w:rsidR="00843BBE" w:rsidRPr="00843BBE">
        <w:rPr>
          <w:b/>
          <w:sz w:val="28"/>
          <w:szCs w:val="28"/>
        </w:rPr>
        <w:tab/>
      </w:r>
      <w:r w:rsidRPr="00843BBE">
        <w:rPr>
          <w:b/>
          <w:sz w:val="28"/>
          <w:szCs w:val="28"/>
        </w:rPr>
        <w:tab/>
        <w:t xml:space="preserve">А.С. </w:t>
      </w:r>
      <w:proofErr w:type="spellStart"/>
      <w:r w:rsidRPr="00843BBE">
        <w:rPr>
          <w:b/>
          <w:sz w:val="28"/>
          <w:szCs w:val="28"/>
        </w:rPr>
        <w:t>Лакалин</w:t>
      </w:r>
      <w:proofErr w:type="spellEnd"/>
    </w:p>
    <w:p w:rsidR="005C7AA4" w:rsidRPr="00843BBE" w:rsidRDefault="005C7AA4" w:rsidP="005C7AA4">
      <w:pPr>
        <w:spacing w:before="100" w:beforeAutospacing="1" w:after="100" w:afterAutospacing="1"/>
        <w:rPr>
          <w:sz w:val="28"/>
          <w:szCs w:val="28"/>
        </w:rPr>
      </w:pPr>
      <w:r w:rsidRPr="00843BBE">
        <w:rPr>
          <w:sz w:val="28"/>
          <w:szCs w:val="28"/>
        </w:rPr>
        <w:t> </w:t>
      </w:r>
    </w:p>
    <w:p w:rsidR="005C7AA4" w:rsidRPr="00843BBE" w:rsidRDefault="005C7AA4" w:rsidP="005C7AA4">
      <w:pPr>
        <w:spacing w:before="100" w:beforeAutospacing="1" w:after="100" w:afterAutospacing="1"/>
        <w:jc w:val="right"/>
        <w:rPr>
          <w:sz w:val="28"/>
          <w:szCs w:val="28"/>
        </w:rPr>
      </w:pPr>
      <w:r w:rsidRPr="00843BBE">
        <w:rPr>
          <w:sz w:val="28"/>
          <w:szCs w:val="28"/>
        </w:rPr>
        <w:lastRenderedPageBreak/>
        <w:t>  Приложение</w:t>
      </w:r>
    </w:p>
    <w:p w:rsidR="005C7AA4" w:rsidRPr="00843BBE" w:rsidRDefault="005C7AA4" w:rsidP="005C7AA4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43BBE">
        <w:rPr>
          <w:b/>
          <w:sz w:val="28"/>
          <w:szCs w:val="28"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Pr="00843BBE">
        <w:rPr>
          <w:sz w:val="28"/>
          <w:szCs w:val="28"/>
        </w:rPr>
        <w:t xml:space="preserve"> </w:t>
      </w:r>
      <w:r w:rsidRPr="00843BBE">
        <w:rPr>
          <w:b/>
          <w:sz w:val="28"/>
          <w:szCs w:val="28"/>
        </w:rPr>
        <w:t xml:space="preserve">интересов в администрации </w:t>
      </w:r>
      <w:r w:rsidRPr="00843BBE">
        <w:rPr>
          <w:b/>
          <w:sz w:val="28"/>
          <w:szCs w:val="28"/>
        </w:rPr>
        <w:t xml:space="preserve">Октябрьского муниципального образования </w:t>
      </w:r>
      <w:proofErr w:type="spellStart"/>
      <w:r w:rsidRPr="00843BBE">
        <w:rPr>
          <w:b/>
          <w:sz w:val="28"/>
          <w:szCs w:val="28"/>
        </w:rPr>
        <w:t>Балашовского</w:t>
      </w:r>
      <w:proofErr w:type="spellEnd"/>
      <w:r w:rsidRPr="00843BBE">
        <w:rPr>
          <w:b/>
          <w:sz w:val="28"/>
          <w:szCs w:val="28"/>
        </w:rPr>
        <w:t xml:space="preserve">     муниципального района</w:t>
      </w:r>
    </w:p>
    <w:p w:rsidR="005C7AA4" w:rsidRPr="00843BBE" w:rsidRDefault="005C7AA4" w:rsidP="005C7AA4">
      <w:pPr>
        <w:spacing w:before="100" w:beforeAutospacing="1" w:after="100" w:afterAutospacing="1"/>
        <w:rPr>
          <w:sz w:val="28"/>
          <w:szCs w:val="28"/>
        </w:rPr>
      </w:pPr>
      <w:r w:rsidRPr="00843BBE">
        <w:rPr>
          <w:sz w:val="28"/>
          <w:szCs w:val="28"/>
        </w:rPr>
        <w:t> </w:t>
      </w:r>
      <w:bookmarkStart w:id="0" w:name="sub_1"/>
      <w:r w:rsidRPr="00843BBE">
        <w:rPr>
          <w:sz w:val="28"/>
          <w:szCs w:val="28"/>
        </w:rPr>
        <w:t xml:space="preserve">1. Настоящим Положением определяется порядок сообщения муниципальными служащими администрации </w:t>
      </w:r>
      <w:r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bookmarkEnd w:id="0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t xml:space="preserve">Порядок распространяется на муниципальных служащих администрации </w:t>
      </w:r>
      <w:r w:rsidRPr="00843BBE">
        <w:rPr>
          <w:sz w:val="28"/>
          <w:szCs w:val="28"/>
        </w:rPr>
        <w:t xml:space="preserve">Октябрьского муниципального образования </w:t>
      </w:r>
      <w:proofErr w:type="spellStart"/>
      <w:r w:rsidRPr="00843BBE">
        <w:rPr>
          <w:sz w:val="28"/>
          <w:szCs w:val="28"/>
        </w:rPr>
        <w:t>Балашовского</w:t>
      </w:r>
      <w:proofErr w:type="spellEnd"/>
      <w:r w:rsidRPr="00843BBE">
        <w:rPr>
          <w:sz w:val="28"/>
          <w:szCs w:val="28"/>
        </w:rPr>
        <w:t xml:space="preserve"> </w:t>
      </w:r>
      <w:r w:rsidRPr="00843BBE">
        <w:rPr>
          <w:sz w:val="28"/>
          <w:szCs w:val="28"/>
        </w:rPr>
        <w:t>муниципального района.</w:t>
      </w:r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1" w:name="sub_2"/>
      <w:r w:rsidRPr="00843BBE">
        <w:rPr>
          <w:sz w:val="28"/>
          <w:szCs w:val="28"/>
        </w:rP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 w:rsidRPr="00843BBE">
        <w:rPr>
          <w:sz w:val="28"/>
          <w:szCs w:val="28"/>
        </w:rPr>
        <w:t>сообщать</w:t>
      </w:r>
      <w:proofErr w:type="gramEnd"/>
      <w:r w:rsidRPr="00843BBE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bookmarkEnd w:id="1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t xml:space="preserve">Уведомления подлежат обязательной регистрации в журнале регистрации уведомлений, который должен быть прошит и пронумерован, а также заверен оттиском гербовой печати администрации </w:t>
      </w:r>
      <w:r w:rsidRPr="00843BBE">
        <w:rPr>
          <w:sz w:val="28"/>
          <w:szCs w:val="28"/>
        </w:rPr>
        <w:t xml:space="preserve">Октябрьского муниципального образования. </w:t>
      </w:r>
      <w:r w:rsidRPr="00843BBE">
        <w:rPr>
          <w:sz w:val="28"/>
          <w:szCs w:val="28"/>
        </w:rPr>
        <w:t xml:space="preserve">Структура журнала приведена в приложении 2 к настоящему Положению. Ведение журнала возлагается на лицо, осуществляющее кадровую работу в администрации </w:t>
      </w:r>
      <w:r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>.</w:t>
      </w:r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t xml:space="preserve">3. </w:t>
      </w:r>
      <w:bookmarkStart w:id="2" w:name="sub_30"/>
      <w:r w:rsidRPr="00843BBE">
        <w:rPr>
          <w:sz w:val="28"/>
          <w:szCs w:val="28"/>
        </w:rPr>
        <w:t xml:space="preserve">Уведомление составляется по форме согласно приложению 1 и рассматривается главой администрации </w:t>
      </w:r>
      <w:r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>.</w:t>
      </w:r>
      <w:bookmarkEnd w:id="2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3" w:name="sub_8"/>
      <w:r w:rsidRPr="00843BBE">
        <w:rPr>
          <w:sz w:val="28"/>
          <w:szCs w:val="28"/>
        </w:rPr>
        <w:t xml:space="preserve">Направленные главе администрации </w:t>
      </w:r>
      <w:r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 xml:space="preserve"> уведомления могут быть рассмотрены должностным лицом, ответственным за предварительное расследование уведомлений (далее - должностное лицо).</w:t>
      </w:r>
      <w:bookmarkEnd w:id="3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lastRenderedPageBreak/>
        <w:t xml:space="preserve">Должностное лицо администрации </w:t>
      </w:r>
      <w:r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 xml:space="preserve"> </w:t>
      </w:r>
      <w:bookmarkStart w:id="4" w:name="sub_11"/>
      <w:r w:rsidRPr="00843BBE">
        <w:rPr>
          <w:sz w:val="28"/>
          <w:szCs w:val="28"/>
        </w:rPr>
        <w:t>осуществляет предварительное рассмотрение уведомлений.</w:t>
      </w:r>
      <w:bookmarkEnd w:id="4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5" w:name="sub_112"/>
      <w:proofErr w:type="gramStart"/>
      <w:r w:rsidRPr="00843BBE">
        <w:rPr>
          <w:sz w:val="28"/>
          <w:szCs w:val="28"/>
        </w:rPr>
        <w:t xml:space="preserve">В ходе предварительного рассмотрения уведомлений должностное лицо администрации </w:t>
      </w:r>
      <w:r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 xml:space="preserve"> 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bookmarkEnd w:id="5"/>
      <w:proofErr w:type="gramEnd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6" w:name="sub_12"/>
      <w:r w:rsidRPr="00843BBE">
        <w:rPr>
          <w:sz w:val="28"/>
          <w:szCs w:val="28"/>
        </w:rPr>
        <w:t>4. По результатам предварительного рассмотрения поступивших уведомлений подготавливается мотивированное заключение на каждое из них.</w:t>
      </w:r>
      <w:bookmarkEnd w:id="6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главе администрации </w:t>
      </w:r>
      <w:r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 xml:space="preserve"> в течение семи рабочих дней со дня их поступления.</w:t>
      </w:r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r w:rsidRPr="00843BBE">
        <w:rPr>
          <w:sz w:val="28"/>
          <w:szCs w:val="28"/>
        </w:rPr>
        <w:t xml:space="preserve">В случае направления запросов, указанных в абзаце четвертом пункта 3 настоящего Положения, заключения и другие материалы представляются главе администрации </w:t>
      </w:r>
      <w:r w:rsidRPr="00843BBE">
        <w:rPr>
          <w:sz w:val="28"/>
          <w:szCs w:val="28"/>
        </w:rPr>
        <w:t xml:space="preserve">Октябрьского муниципального образования </w:t>
      </w:r>
      <w:r w:rsidRPr="00843BBE">
        <w:rPr>
          <w:sz w:val="28"/>
          <w:szCs w:val="28"/>
        </w:rPr>
        <w:t>в течение 45 дней со дня поступления уведомлений. Указанный срок может быть продлен, но не более чем на 30 дней.</w:t>
      </w:r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7" w:name="sub_13"/>
      <w:r w:rsidRPr="00843BBE">
        <w:rPr>
          <w:sz w:val="28"/>
          <w:szCs w:val="28"/>
        </w:rPr>
        <w:t xml:space="preserve">5. Главой администрации </w:t>
      </w:r>
      <w:r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  <w:bookmarkEnd w:id="7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8" w:name="sub_69"/>
      <w:r w:rsidRPr="00843BBE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  <w:bookmarkEnd w:id="8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9" w:name="sub_70"/>
      <w:r w:rsidRPr="00843BBE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  <w:bookmarkEnd w:id="9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10" w:name="sub_71"/>
      <w:r w:rsidRPr="00843BBE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  <w:bookmarkEnd w:id="10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11" w:name="sub_14"/>
      <w:r w:rsidRPr="00843BBE">
        <w:rPr>
          <w:sz w:val="28"/>
          <w:szCs w:val="28"/>
        </w:rPr>
        <w:t xml:space="preserve">6. В случае принятия решения, предусмотренного подпунктом "б" пункта 5 настоящего Положения, в соответствии с законодательством Российской Федерации глава администрации </w:t>
      </w:r>
      <w:r w:rsidR="00843BBE"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</w:t>
      </w:r>
      <w:r w:rsidRPr="00843BBE">
        <w:rPr>
          <w:sz w:val="28"/>
          <w:szCs w:val="28"/>
        </w:rPr>
        <w:lastRenderedPageBreak/>
        <w:t>уведомление, принять такие меры.</w:t>
      </w:r>
      <w:bookmarkEnd w:id="11"/>
    </w:p>
    <w:p w:rsidR="005C7AA4" w:rsidRPr="00843BBE" w:rsidRDefault="005C7AA4" w:rsidP="005C7AA4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12" w:name="sub_15"/>
      <w:r w:rsidRPr="00843BBE">
        <w:rPr>
          <w:sz w:val="28"/>
          <w:szCs w:val="28"/>
        </w:rPr>
        <w:t xml:space="preserve">7. В случае принятия решений, предусмотренных подпунктами "б" и "в" пункта 5 настоящего Положения, глава администрации </w:t>
      </w:r>
      <w:r w:rsidR="00843BBE"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 xml:space="preserve"> направляет материалы и документы, указанные в пункте 4 настоящего Положения, на рассмотрение в </w:t>
      </w:r>
      <w:bookmarkStart w:id="13" w:name="sub_16"/>
      <w:bookmarkEnd w:id="12"/>
      <w:r w:rsidRPr="00843BBE">
        <w:rPr>
          <w:sz w:val="28"/>
          <w:szCs w:val="28"/>
        </w:rPr>
        <w:t xml:space="preserve">комиссию по соблюдению требований к служебному поведению муниципальных служащих при администрации </w:t>
      </w:r>
      <w:r w:rsidR="00843BBE" w:rsidRPr="00843BBE">
        <w:rPr>
          <w:sz w:val="28"/>
          <w:szCs w:val="28"/>
        </w:rPr>
        <w:t>Октябрьского муниципального образования</w:t>
      </w:r>
      <w:r w:rsidRPr="00843BBE">
        <w:rPr>
          <w:sz w:val="28"/>
          <w:szCs w:val="28"/>
        </w:rPr>
        <w:t xml:space="preserve"> и урегулированию конфликта интересов.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при администрации </w:t>
      </w:r>
      <w:r w:rsidR="00843BBE" w:rsidRPr="00843BBE">
        <w:rPr>
          <w:sz w:val="28"/>
          <w:szCs w:val="28"/>
        </w:rPr>
        <w:t xml:space="preserve">Октябрьского муниципального образования </w:t>
      </w:r>
      <w:r w:rsidRPr="00843BBE">
        <w:rPr>
          <w:sz w:val="28"/>
          <w:szCs w:val="28"/>
        </w:rPr>
        <w:t>и урегулированию конфликта интересов, утвержденным постановлением администрации</w:t>
      </w:r>
      <w:bookmarkEnd w:id="13"/>
      <w:r w:rsidR="00843BBE" w:rsidRPr="00843BBE">
        <w:rPr>
          <w:sz w:val="28"/>
          <w:szCs w:val="28"/>
        </w:rPr>
        <w:t xml:space="preserve"> Октябрьского муниципального образования</w:t>
      </w:r>
    </w:p>
    <w:p w:rsidR="005C7AA4" w:rsidRDefault="005C7AA4" w:rsidP="005C7AA4">
      <w:pPr>
        <w:ind w:left="4962"/>
      </w:pPr>
      <w:r>
        <w:t> </w:t>
      </w:r>
    </w:p>
    <w:p w:rsidR="005C7AA4" w:rsidRDefault="005C7AA4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843BBE" w:rsidRDefault="00843BBE" w:rsidP="005C7AA4">
      <w:pPr>
        <w:ind w:left="4962"/>
      </w:pPr>
    </w:p>
    <w:p w:rsidR="005C7AA4" w:rsidRDefault="005C7AA4" w:rsidP="005C7AA4">
      <w:pPr>
        <w:ind w:left="4962"/>
      </w:pPr>
      <w:r>
        <w:lastRenderedPageBreak/>
        <w:t>Приложение 1</w:t>
      </w:r>
    </w:p>
    <w:p w:rsidR="005C7AA4" w:rsidRDefault="005C7AA4" w:rsidP="005C7AA4">
      <w:pPr>
        <w:ind w:left="4962"/>
      </w:pPr>
      <w:r>
        <w:t xml:space="preserve">к Положению «О порядке сообщения муниципальными служащими администрации </w:t>
      </w:r>
      <w:r w:rsidR="00843BBE" w:rsidRPr="00843BBE">
        <w:t xml:space="preserve">Октябрьского муниципального образования </w:t>
      </w:r>
      <w: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5C7AA4" w:rsidRDefault="005C7AA4" w:rsidP="005C7AA4">
      <w:pPr>
        <w:ind w:left="4962"/>
      </w:pPr>
      <w:r>
        <w:t xml:space="preserve">к конфликту интересов </w:t>
      </w:r>
    </w:p>
    <w:p w:rsidR="005C7AA4" w:rsidRDefault="005C7AA4" w:rsidP="005C7AA4">
      <w:pPr>
        <w:pBdr>
          <w:top w:val="single" w:sz="4" w:space="1" w:color="auto"/>
        </w:pBdr>
        <w:ind w:right="6521"/>
        <w:jc w:val="center"/>
      </w:pPr>
      <w:r>
        <w:t>(отметка об ознакомлении)</w:t>
      </w:r>
    </w:p>
    <w:p w:rsidR="005C7AA4" w:rsidRDefault="005C7AA4" w:rsidP="005C7AA4">
      <w:pPr>
        <w:ind w:left="5103"/>
        <w:rPr>
          <w:b/>
        </w:rPr>
      </w:pPr>
    </w:p>
    <w:p w:rsidR="005C7AA4" w:rsidRDefault="005C7AA4" w:rsidP="005C7AA4">
      <w:pPr>
        <w:ind w:left="5103"/>
      </w:pPr>
      <w:r>
        <w:rPr>
          <w:b/>
        </w:rPr>
        <w:t>Представителю нанимателя</w:t>
      </w:r>
      <w:r>
        <w:t xml:space="preserve"> (работодателю)</w:t>
      </w:r>
    </w:p>
    <w:p w:rsidR="005C7AA4" w:rsidRDefault="005C7AA4" w:rsidP="005C7AA4">
      <w:pPr>
        <w:ind w:left="5103"/>
        <w:rPr>
          <w:sz w:val="10"/>
          <w:szCs w:val="10"/>
        </w:rPr>
      </w:pPr>
    </w:p>
    <w:p w:rsidR="005C7AA4" w:rsidRDefault="005C7AA4" w:rsidP="005C7AA4">
      <w:pPr>
        <w:ind w:left="5103"/>
      </w:pPr>
      <w:r>
        <w:t>___________________________________</w:t>
      </w:r>
    </w:p>
    <w:p w:rsidR="005C7AA4" w:rsidRDefault="005C7AA4" w:rsidP="005C7AA4">
      <w:pPr>
        <w:ind w:left="5103"/>
      </w:pPr>
    </w:p>
    <w:p w:rsidR="005C7AA4" w:rsidRDefault="005C7AA4" w:rsidP="005C7AA4">
      <w:pPr>
        <w:ind w:left="5103"/>
      </w:pPr>
      <w:r>
        <w:t>от_________________________________</w:t>
      </w:r>
    </w:p>
    <w:p w:rsidR="005C7AA4" w:rsidRDefault="005C7AA4" w:rsidP="005C7AA4">
      <w:pPr>
        <w:ind w:left="5103"/>
        <w:jc w:val="center"/>
      </w:pPr>
      <w:proofErr w:type="gramStart"/>
      <w:r>
        <w:t>(Ф.И.О.,</w:t>
      </w:r>
      <w:proofErr w:type="gramEnd"/>
    </w:p>
    <w:p w:rsidR="005C7AA4" w:rsidRDefault="005C7AA4" w:rsidP="005C7AA4">
      <w:pPr>
        <w:ind w:left="5103"/>
      </w:pPr>
      <w:r>
        <w:t>___________________________________</w:t>
      </w:r>
    </w:p>
    <w:p w:rsidR="005C7AA4" w:rsidRDefault="005C7AA4" w:rsidP="005C7AA4">
      <w:pPr>
        <w:ind w:left="5103"/>
        <w:jc w:val="center"/>
      </w:pPr>
      <w:r>
        <w:t>замещаемая должность)</w:t>
      </w:r>
    </w:p>
    <w:p w:rsidR="005C7AA4" w:rsidRDefault="005C7AA4" w:rsidP="005C7AA4">
      <w:pPr>
        <w:jc w:val="center"/>
        <w:rPr>
          <w:b/>
          <w:bCs/>
        </w:rPr>
      </w:pPr>
    </w:p>
    <w:p w:rsidR="005C7AA4" w:rsidRDefault="005C7AA4" w:rsidP="005C7AA4">
      <w:pPr>
        <w:jc w:val="center"/>
        <w:rPr>
          <w:b/>
          <w:bCs/>
        </w:rPr>
      </w:pPr>
    </w:p>
    <w:p w:rsidR="005C7AA4" w:rsidRDefault="005C7AA4" w:rsidP="005C7AA4">
      <w:pPr>
        <w:jc w:val="center"/>
        <w:rPr>
          <w:b/>
          <w:bCs/>
        </w:rPr>
      </w:pPr>
      <w:r>
        <w:rPr>
          <w:b/>
          <w:bCs/>
        </w:rPr>
        <w:t>УВЕДОМЛЕНИЕ</w:t>
      </w:r>
      <w:r>
        <w:rPr>
          <w:b/>
          <w:bCs/>
        </w:rPr>
        <w:br/>
        <w:t>о возникновении личной заинтересованности</w:t>
      </w:r>
      <w:r>
        <w:rPr>
          <w:b/>
          <w:bCs/>
        </w:rPr>
        <w:br/>
        <w:t>при исполнении должностных обязанностей, которая приводит или может привести к конфликту интересов</w:t>
      </w:r>
    </w:p>
    <w:p w:rsidR="005C7AA4" w:rsidRDefault="005C7AA4" w:rsidP="005C7AA4">
      <w:pPr>
        <w:jc w:val="center"/>
        <w:rPr>
          <w:b/>
          <w:bCs/>
        </w:rPr>
      </w:pPr>
    </w:p>
    <w:p w:rsidR="005C7AA4" w:rsidRDefault="005C7AA4" w:rsidP="005C7AA4">
      <w:pPr>
        <w:ind w:firstLine="709"/>
        <w:jc w:val="both"/>
        <w:rPr>
          <w:i/>
        </w:rPr>
      </w:pPr>
      <w: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i/>
        </w:rPr>
        <w:t>(</w:t>
      </w:r>
      <w:proofErr w:type="gramStart"/>
      <w:r>
        <w:rPr>
          <w:i/>
        </w:rPr>
        <w:t>нужное</w:t>
      </w:r>
      <w:proofErr w:type="gramEnd"/>
      <w:r>
        <w:rPr>
          <w:i/>
        </w:rPr>
        <w:t xml:space="preserve"> подчеркнуть).</w:t>
      </w:r>
    </w:p>
    <w:p w:rsidR="005C7AA4" w:rsidRDefault="005C7AA4" w:rsidP="005C7AA4">
      <w:pPr>
        <w:ind w:firstLine="709"/>
        <w:jc w:val="both"/>
      </w:pPr>
    </w:p>
    <w:p w:rsidR="005C7AA4" w:rsidRDefault="005C7AA4" w:rsidP="005C7AA4">
      <w:pPr>
        <w:ind w:firstLine="709"/>
        <w:jc w:val="both"/>
      </w:pPr>
      <w:r>
        <w:t>Обстоятельства, являющиеся основанием возникновения личной заинтересованности:</w:t>
      </w:r>
      <w:r>
        <w:br/>
        <w:t>_____________________________________________________________________________</w:t>
      </w:r>
    </w:p>
    <w:p w:rsidR="005C7AA4" w:rsidRDefault="005C7AA4" w:rsidP="005C7AA4">
      <w:pPr>
        <w:jc w:val="both"/>
      </w:pPr>
      <w:r>
        <w:t>_____________________________________________________________________________</w:t>
      </w:r>
    </w:p>
    <w:p w:rsidR="005C7AA4" w:rsidRDefault="005C7AA4" w:rsidP="005C7AA4">
      <w:pPr>
        <w:ind w:firstLine="709"/>
        <w:jc w:val="both"/>
      </w:pPr>
    </w:p>
    <w:p w:rsidR="005C7AA4" w:rsidRDefault="005C7AA4" w:rsidP="005C7AA4">
      <w:pPr>
        <w:ind w:firstLine="709"/>
        <w:jc w:val="both"/>
      </w:pPr>
      <w:r>
        <w:t xml:space="preserve">Должностные обязанности, на исполнение которых влияет или может повлиять личная заинтересованность: </w:t>
      </w:r>
    </w:p>
    <w:p w:rsidR="005C7AA4" w:rsidRDefault="005C7AA4" w:rsidP="005C7AA4">
      <w:pPr>
        <w:jc w:val="both"/>
      </w:pPr>
      <w:r>
        <w:t>_____________________________________________________________________________</w:t>
      </w:r>
    </w:p>
    <w:p w:rsidR="005C7AA4" w:rsidRDefault="005C7AA4" w:rsidP="005C7AA4">
      <w:pPr>
        <w:jc w:val="both"/>
      </w:pPr>
      <w:r>
        <w:t>_____________________________________________________________________________</w:t>
      </w:r>
    </w:p>
    <w:p w:rsidR="005C7AA4" w:rsidRDefault="005C7AA4" w:rsidP="005C7AA4">
      <w:pPr>
        <w:ind w:firstLine="709"/>
        <w:jc w:val="both"/>
      </w:pPr>
    </w:p>
    <w:p w:rsidR="005C7AA4" w:rsidRDefault="005C7AA4" w:rsidP="005C7AA4">
      <w:pPr>
        <w:ind w:firstLine="709"/>
        <w:jc w:val="both"/>
      </w:pPr>
      <w:r>
        <w:t>Предлагаемые меры по предотвращению или урегулированию конфликта интересов:</w:t>
      </w:r>
      <w:r>
        <w:br/>
        <w:t>_____________________________________________________________________________</w:t>
      </w:r>
    </w:p>
    <w:p w:rsidR="005C7AA4" w:rsidRDefault="005C7AA4" w:rsidP="005C7AA4">
      <w:pPr>
        <w:jc w:val="both"/>
      </w:pPr>
      <w:r>
        <w:t>_____________________________________________________________________________</w:t>
      </w:r>
    </w:p>
    <w:p w:rsidR="005C7AA4" w:rsidRDefault="005C7AA4" w:rsidP="005C7AA4">
      <w:pPr>
        <w:ind w:firstLine="709"/>
        <w:jc w:val="both"/>
        <w:rPr>
          <w:i/>
        </w:rPr>
      </w:pPr>
      <w:proofErr w:type="gramStart"/>
      <w:r>
        <w:t xml:space="preserve"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</w:t>
      </w:r>
      <w:r w:rsidR="00843BBE">
        <w:t>Октябрьского</w:t>
      </w:r>
      <w:r>
        <w:t xml:space="preserve"> МО и урегулированию конфликта интересов при рассмотрении настоящего уведомления </w:t>
      </w:r>
      <w:r>
        <w:rPr>
          <w:i/>
        </w:rPr>
        <w:t>(нужное подчеркнуть).</w:t>
      </w:r>
      <w:proofErr w:type="gramEnd"/>
    </w:p>
    <w:p w:rsidR="005C7AA4" w:rsidRDefault="005C7AA4" w:rsidP="005C7AA4">
      <w:pPr>
        <w:jc w:val="both"/>
      </w:pPr>
      <w:r>
        <w:t>_____________20_____</w:t>
      </w:r>
      <w:r>
        <w:tab/>
      </w:r>
      <w:r>
        <w:tab/>
        <w:t>_______________________</w:t>
      </w:r>
      <w:r>
        <w:tab/>
      </w:r>
      <w:r>
        <w:tab/>
        <w:t>__________________</w:t>
      </w:r>
    </w:p>
    <w:p w:rsidR="005C7AA4" w:rsidRDefault="005C7AA4" w:rsidP="005C7AA4">
      <w:pPr>
        <w:jc w:val="both"/>
      </w:pPr>
      <w:r>
        <w:t xml:space="preserve">                                                                                       (подпись лица,                              (расшифровка подписи)</w:t>
      </w:r>
      <w:r w:rsidR="00843BBE">
        <w:tab/>
      </w:r>
      <w:r w:rsidR="00843BBE">
        <w:tab/>
      </w:r>
      <w:r w:rsidR="00843BBE">
        <w:tab/>
      </w:r>
      <w:r w:rsidR="00843BBE">
        <w:tab/>
      </w:r>
      <w:r w:rsidR="00843BBE">
        <w:tab/>
      </w:r>
      <w:r>
        <w:t xml:space="preserve"> направившего уведомление) </w:t>
      </w:r>
    </w:p>
    <w:p w:rsidR="005C7AA4" w:rsidRDefault="005C7AA4" w:rsidP="005C7AA4"/>
    <w:p w:rsidR="005C7AA4" w:rsidRDefault="005C7AA4" w:rsidP="005C7AA4">
      <w:pPr>
        <w:spacing w:before="100" w:beforeAutospacing="1" w:after="100" w:afterAutospacing="1"/>
      </w:pPr>
    </w:p>
    <w:p w:rsidR="005C7AA4" w:rsidRPr="00843BBE" w:rsidRDefault="005C7AA4" w:rsidP="005C7AA4">
      <w:pPr>
        <w:spacing w:before="100" w:beforeAutospacing="1" w:after="100" w:afterAutospacing="1"/>
        <w:jc w:val="right"/>
      </w:pPr>
      <w:bookmarkStart w:id="14" w:name="_GoBack"/>
      <w:bookmarkEnd w:id="14"/>
      <w:r w:rsidRPr="00843BBE">
        <w:t>Приложение 2</w:t>
      </w:r>
    </w:p>
    <w:p w:rsidR="005C7AA4" w:rsidRPr="00843BBE" w:rsidRDefault="005C7AA4" w:rsidP="005C7AA4">
      <w:pPr>
        <w:spacing w:before="100" w:beforeAutospacing="1" w:after="100" w:afterAutospacing="1"/>
      </w:pPr>
      <w:r w:rsidRPr="00843BBE">
        <w:t> </w:t>
      </w:r>
      <w:r w:rsidRPr="00843BBE">
        <w:rPr>
          <w:rStyle w:val="msonormal0"/>
          <w:b/>
          <w:bCs/>
        </w:rPr>
        <w:t xml:space="preserve">Журнал регистрации уведомлений о сообщении муниципальными служащими администрации сельского поселения о возникновении личной заинтересованности при исполнении должностных обязанностей, </w:t>
      </w:r>
      <w:proofErr w:type="gramStart"/>
      <w:r w:rsidRPr="00843BBE">
        <w:rPr>
          <w:rStyle w:val="msonormal0"/>
          <w:b/>
          <w:bCs/>
        </w:rPr>
        <w:t>которая</w:t>
      </w:r>
      <w:proofErr w:type="gramEnd"/>
      <w:r w:rsidRPr="00843BBE">
        <w:rPr>
          <w:rStyle w:val="msonormal0"/>
          <w:b/>
          <w:bCs/>
        </w:rPr>
        <w:t xml:space="preserve"> приводит или может привести к конфликту интересов</w:t>
      </w:r>
      <w:r w:rsidRPr="00843BBE">
        <w:t xml:space="preserve"> </w:t>
      </w:r>
    </w:p>
    <w:p w:rsidR="005C7AA4" w:rsidRPr="00843BBE" w:rsidRDefault="005C7AA4" w:rsidP="005C7AA4">
      <w:pPr>
        <w:spacing w:before="100" w:beforeAutospacing="1" w:after="100" w:afterAutospacing="1"/>
      </w:pPr>
      <w:r w:rsidRPr="00843BBE">
        <w:t> </w:t>
      </w:r>
    </w:p>
    <w:tbl>
      <w:tblPr>
        <w:tblW w:w="10674" w:type="dxa"/>
        <w:tblCellSpacing w:w="0" w:type="dxa"/>
        <w:tblInd w:w="-6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1727"/>
        <w:gridCol w:w="1207"/>
        <w:gridCol w:w="1768"/>
        <w:gridCol w:w="1688"/>
        <w:gridCol w:w="2108"/>
        <w:gridCol w:w="1488"/>
      </w:tblGrid>
      <w:tr w:rsidR="005C7AA4" w:rsidRPr="00843BBE" w:rsidTr="00843BBE">
        <w:trPr>
          <w:cantSplit/>
          <w:trHeight w:val="20"/>
          <w:tblCellSpacing w:w="0" w:type="dxa"/>
        </w:trPr>
        <w:tc>
          <w:tcPr>
            <w:tcW w:w="688" w:type="dxa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Pr="00843BBE" w:rsidRDefault="005C7AA4">
            <w:pPr>
              <w:spacing w:before="100" w:beforeAutospacing="1" w:after="100" w:afterAutospacing="1"/>
            </w:pPr>
            <w:r w:rsidRPr="00843BBE">
              <w:t>№</w:t>
            </w:r>
          </w:p>
        </w:tc>
        <w:tc>
          <w:tcPr>
            <w:tcW w:w="1727" w:type="dxa"/>
            <w:vMerge w:val="restart"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Pr="00843BBE" w:rsidRDefault="005C7AA4">
            <w:pPr>
              <w:spacing w:before="100" w:beforeAutospacing="1" w:after="100" w:afterAutospacing="1"/>
            </w:pPr>
            <w:r w:rsidRPr="00843BBE">
              <w:t>Дата поступления уведомления</w:t>
            </w:r>
          </w:p>
        </w:tc>
        <w:tc>
          <w:tcPr>
            <w:tcW w:w="6771" w:type="dxa"/>
            <w:gridSpan w:val="4"/>
            <w:tcBorders>
              <w:top w:val="outset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Pr="00843BBE" w:rsidRDefault="005C7AA4">
            <w:pPr>
              <w:spacing w:before="100" w:beforeAutospacing="1" w:after="100" w:afterAutospacing="1"/>
            </w:pPr>
            <w:r w:rsidRPr="00843BBE">
              <w:t>Сведения о муниципальном служащем, направившем уведомление</w:t>
            </w:r>
          </w:p>
        </w:tc>
        <w:tc>
          <w:tcPr>
            <w:tcW w:w="1488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Pr="00843BBE" w:rsidRDefault="005C7AA4">
            <w:pPr>
              <w:spacing w:before="100" w:beforeAutospacing="1" w:after="100" w:afterAutospacing="1"/>
            </w:pPr>
            <w:r w:rsidRPr="00843BBE">
              <w:t>Краткое содержание уведомления</w:t>
            </w:r>
          </w:p>
        </w:tc>
      </w:tr>
      <w:tr w:rsidR="005C7AA4" w:rsidTr="00843BBE">
        <w:trPr>
          <w:cantSplit/>
          <w:trHeight w:val="20"/>
          <w:tblCellSpacing w:w="0" w:type="dxa"/>
        </w:trPr>
        <w:tc>
          <w:tcPr>
            <w:tcW w:w="688" w:type="dxa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C7AA4" w:rsidRPr="00843BBE" w:rsidRDefault="005C7AA4"/>
        </w:tc>
        <w:tc>
          <w:tcPr>
            <w:tcW w:w="0" w:type="auto"/>
            <w:vMerge/>
            <w:tcBorders>
              <w:top w:val="outset" w:sz="8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5C7AA4" w:rsidRPr="00843BBE" w:rsidRDefault="005C7AA4"/>
        </w:tc>
        <w:tc>
          <w:tcPr>
            <w:tcW w:w="1207" w:type="dxa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Pr="00843BBE" w:rsidRDefault="005C7AA4">
            <w:pPr>
              <w:spacing w:before="100" w:beforeAutospacing="1" w:after="100" w:afterAutospacing="1"/>
            </w:pPr>
            <w:r w:rsidRPr="00843BBE">
              <w:t>Ф.И.О.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Pr="00843BBE" w:rsidRDefault="005C7AA4">
            <w:pPr>
              <w:spacing w:before="100" w:beforeAutospacing="1" w:after="100" w:afterAutospacing="1"/>
            </w:pPr>
            <w:r w:rsidRPr="00843BBE">
              <w:t>Должность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Pr="00843BBE" w:rsidRDefault="005C7AA4">
            <w:pPr>
              <w:spacing w:before="100" w:beforeAutospacing="1" w:after="100" w:afterAutospacing="1"/>
            </w:pPr>
            <w:r w:rsidRPr="00843BBE">
              <w:t>Наименование подразделения</w:t>
            </w:r>
          </w:p>
        </w:tc>
        <w:tc>
          <w:tcPr>
            <w:tcW w:w="2108" w:type="dxa"/>
            <w:tcBorders>
              <w:top w:val="nil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Pr="00843BBE" w:rsidRDefault="005C7AA4">
            <w:pPr>
              <w:spacing w:before="100" w:beforeAutospacing="1" w:after="100" w:afterAutospacing="1"/>
            </w:pPr>
            <w:r w:rsidRPr="00843BBE">
              <w:t>Контактный номер телефона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4" w:space="0" w:color="auto"/>
            </w:tcBorders>
            <w:vAlign w:val="center"/>
            <w:hideMark/>
          </w:tcPr>
          <w:p w:rsidR="005C7AA4" w:rsidRPr="00843BBE" w:rsidRDefault="005C7AA4"/>
        </w:tc>
      </w:tr>
      <w:tr w:rsidR="005C7AA4" w:rsidTr="00843BBE">
        <w:trPr>
          <w:cantSplit/>
          <w:trHeight w:val="20"/>
          <w:tblCellSpacing w:w="0" w:type="dxa"/>
        </w:trPr>
        <w:tc>
          <w:tcPr>
            <w:tcW w:w="688" w:type="dxa"/>
            <w:tcBorders>
              <w:top w:val="single" w:sz="4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outset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outset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5C7AA4" w:rsidTr="00843BBE">
        <w:trPr>
          <w:cantSplit/>
          <w:trHeight w:val="20"/>
          <w:tblCellSpacing w:w="0" w:type="dxa"/>
        </w:trPr>
        <w:tc>
          <w:tcPr>
            <w:tcW w:w="688" w:type="dxa"/>
            <w:tcBorders>
              <w:top w:val="single" w:sz="4" w:space="0" w:color="auto"/>
              <w:left w:val="outset" w:sz="8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 w:line="20" w:lineRule="atLeast"/>
            </w:pPr>
            <w: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 w:line="20" w:lineRule="atLeast"/>
            </w:pPr>
            <w: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 w:line="20" w:lineRule="atLeast"/>
            </w:pPr>
            <w: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 w:line="20" w:lineRule="atLeast"/>
            </w:pPr>
            <w:r>
              <w:t> 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 w:line="20" w:lineRule="atLeast"/>
            </w:pPr>
            <w:r>
              <w:t> </w:t>
            </w: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 w:line="20" w:lineRule="atLeast"/>
            </w:pPr>
            <w: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C7AA4" w:rsidRDefault="005C7AA4">
            <w:pPr>
              <w:spacing w:before="100" w:beforeAutospacing="1" w:after="100" w:afterAutospacing="1" w:line="20" w:lineRule="atLeast"/>
            </w:pPr>
            <w:r>
              <w:t> </w:t>
            </w:r>
          </w:p>
        </w:tc>
      </w:tr>
    </w:tbl>
    <w:p w:rsidR="005C7AA4" w:rsidRDefault="005C7AA4" w:rsidP="005C7AA4">
      <w:pPr>
        <w:spacing w:before="100" w:beforeAutospacing="1" w:after="100" w:afterAutospacing="1"/>
      </w:pPr>
      <w:r>
        <w:t> </w:t>
      </w:r>
    </w:p>
    <w:p w:rsidR="00F61AEE" w:rsidRDefault="00F61AEE" w:rsidP="005C7AA4">
      <w:pPr>
        <w:pStyle w:val="Standarduser"/>
        <w:tabs>
          <w:tab w:val="left" w:pos="4395"/>
        </w:tabs>
        <w:autoSpaceDE w:val="0"/>
        <w:ind w:right="4884"/>
      </w:pPr>
    </w:p>
    <w:sectPr w:rsidR="00F61AEE" w:rsidSect="0002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AD"/>
    <w:rsid w:val="00024989"/>
    <w:rsid w:val="0006116D"/>
    <w:rsid w:val="00314F7A"/>
    <w:rsid w:val="005C7AA4"/>
    <w:rsid w:val="007104AD"/>
    <w:rsid w:val="00843BBE"/>
    <w:rsid w:val="008C5E7A"/>
    <w:rsid w:val="009B7F3E"/>
    <w:rsid w:val="00AE1D71"/>
    <w:rsid w:val="00F6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  <w:style w:type="character" w:styleId="a6">
    <w:name w:val="Hyperlink"/>
    <w:basedOn w:val="a0"/>
    <w:semiHidden/>
    <w:unhideWhenUsed/>
    <w:rsid w:val="005C7AA4"/>
    <w:rPr>
      <w:color w:val="0000FF"/>
      <w:u w:val="single"/>
    </w:rPr>
  </w:style>
  <w:style w:type="paragraph" w:customStyle="1" w:styleId="title">
    <w:name w:val="title"/>
    <w:basedOn w:val="a"/>
    <w:rsid w:val="005C7AA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msonormal0">
    <w:name w:val="msonormal"/>
    <w:basedOn w:val="a0"/>
    <w:rsid w:val="005C7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user"/>
    <w:next w:val="Standarduser"/>
    <w:link w:val="10"/>
    <w:qFormat/>
    <w:rsid w:val="00AE1D71"/>
    <w:pPr>
      <w:keepNext/>
      <w:spacing w:before="240" w:after="60" w:line="348" w:lineRule="auto"/>
      <w:ind w:firstLine="709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1D71"/>
    <w:rPr>
      <w:rFonts w:ascii="Arial" w:eastAsia="Arial" w:hAnsi="Arial" w:cs="Arial"/>
      <w:b/>
      <w:bCs/>
      <w:kern w:val="3"/>
      <w:sz w:val="32"/>
      <w:szCs w:val="32"/>
      <w:lang w:eastAsia="zh-CN" w:bidi="hi-IN"/>
    </w:rPr>
  </w:style>
  <w:style w:type="paragraph" w:styleId="a3">
    <w:name w:val="No Spacing"/>
    <w:qFormat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ar-SA"/>
    </w:rPr>
  </w:style>
  <w:style w:type="paragraph" w:customStyle="1" w:styleId="Standard">
    <w:name w:val="Standard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semiHidden/>
    <w:rsid w:val="00AE1D71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Times New Roman"/>
      <w:kern w:val="3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semiHidden/>
    <w:rsid w:val="00AE1D71"/>
    <w:pPr>
      <w:spacing w:after="120"/>
    </w:pPr>
  </w:style>
  <w:style w:type="character" w:customStyle="1" w:styleId="FontStyle20">
    <w:name w:val="Font Style20"/>
    <w:rsid w:val="00AE1D71"/>
    <w:rPr>
      <w:rFonts w:ascii="Times New Roman" w:eastAsia="Times New Roman" w:hAnsi="Times New Roman" w:cs="Times New Roman" w:hint="default"/>
      <w:sz w:val="26"/>
      <w:szCs w:val="26"/>
    </w:rPr>
  </w:style>
  <w:style w:type="paragraph" w:styleId="a4">
    <w:name w:val="Normal (Web)"/>
    <w:basedOn w:val="Standarduser"/>
    <w:semiHidden/>
    <w:unhideWhenUsed/>
    <w:rsid w:val="00AE1D71"/>
    <w:pPr>
      <w:spacing w:before="100" w:after="100"/>
    </w:pPr>
  </w:style>
  <w:style w:type="character" w:styleId="a5">
    <w:name w:val="Emphasis"/>
    <w:basedOn w:val="a0"/>
    <w:qFormat/>
    <w:rsid w:val="00AE1D71"/>
    <w:rPr>
      <w:i/>
      <w:iCs/>
    </w:rPr>
  </w:style>
  <w:style w:type="character" w:styleId="a6">
    <w:name w:val="Hyperlink"/>
    <w:basedOn w:val="a0"/>
    <w:semiHidden/>
    <w:unhideWhenUsed/>
    <w:rsid w:val="005C7AA4"/>
    <w:rPr>
      <w:color w:val="0000FF"/>
      <w:u w:val="single"/>
    </w:rPr>
  </w:style>
  <w:style w:type="paragraph" w:customStyle="1" w:styleId="title">
    <w:name w:val="title"/>
    <w:basedOn w:val="a"/>
    <w:rsid w:val="005C7AA4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msonormal0">
    <w:name w:val="msonormal"/>
    <w:basedOn w:val="a0"/>
    <w:rsid w:val="005C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7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2016-03-11T06:14:00Z</cp:lastPrinted>
  <dcterms:created xsi:type="dcterms:W3CDTF">2016-03-15T10:28:00Z</dcterms:created>
  <dcterms:modified xsi:type="dcterms:W3CDTF">2016-03-15T10:28:00Z</dcterms:modified>
</cp:coreProperties>
</file>